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BBA47" w14:textId="77777777" w:rsidR="003F3A08" w:rsidRPr="003F3A08" w:rsidRDefault="003F3A08" w:rsidP="003F3A08">
      <w:pPr>
        <w:spacing w:before="100" w:beforeAutospacing="1" w:after="100" w:afterAutospacing="1" w:line="240" w:lineRule="auto"/>
        <w:rPr>
          <w:rFonts w:ascii="Times New Roman" w:eastAsia="Times New Roman" w:hAnsi="Times New Roman" w:cs="Times New Roman"/>
          <w:color w:val="000000"/>
          <w:sz w:val="27"/>
          <w:szCs w:val="27"/>
        </w:rPr>
      </w:pPr>
      <w:r w:rsidRPr="003F3A08">
        <w:rPr>
          <w:rFonts w:ascii="Times New Roman" w:eastAsia="Times New Roman" w:hAnsi="Times New Roman" w:cs="Times New Roman"/>
          <w:color w:val="000000"/>
          <w:sz w:val="27"/>
          <w:szCs w:val="27"/>
        </w:rPr>
        <w:t>Proclamation Sample for Montessori Education Week</w:t>
      </w:r>
    </w:p>
    <w:p w14:paraId="372608F7" w14:textId="77777777" w:rsidR="003F3A08" w:rsidRPr="003F3A08" w:rsidRDefault="003F3A08" w:rsidP="003F3A08">
      <w:pPr>
        <w:spacing w:before="100" w:beforeAutospacing="1" w:after="100" w:afterAutospacing="1" w:line="240" w:lineRule="auto"/>
        <w:rPr>
          <w:rFonts w:ascii="Times New Roman" w:eastAsia="Times New Roman" w:hAnsi="Times New Roman" w:cs="Times New Roman"/>
          <w:color w:val="000000"/>
          <w:sz w:val="27"/>
          <w:szCs w:val="27"/>
        </w:rPr>
      </w:pPr>
      <w:r w:rsidRPr="003F3A08">
        <w:rPr>
          <w:rFonts w:ascii="Times New Roman" w:eastAsia="Times New Roman" w:hAnsi="Times New Roman" w:cs="Times New Roman"/>
          <w:color w:val="000000"/>
          <w:sz w:val="27"/>
          <w:szCs w:val="27"/>
        </w:rPr>
        <w:t>State of South Carolina</w:t>
      </w:r>
    </w:p>
    <w:p w14:paraId="4932B708" w14:textId="77777777" w:rsidR="003F3A08" w:rsidRPr="003F3A08" w:rsidRDefault="003F3A08" w:rsidP="003F3A08">
      <w:pPr>
        <w:spacing w:before="100" w:beforeAutospacing="1" w:after="100" w:afterAutospacing="1" w:line="240" w:lineRule="auto"/>
        <w:rPr>
          <w:rFonts w:ascii="Times New Roman" w:eastAsia="Times New Roman" w:hAnsi="Times New Roman" w:cs="Times New Roman"/>
          <w:color w:val="000000"/>
          <w:sz w:val="27"/>
          <w:szCs w:val="27"/>
        </w:rPr>
      </w:pPr>
      <w:r w:rsidRPr="003F3A08">
        <w:rPr>
          <w:rFonts w:ascii="Times New Roman" w:eastAsia="Times New Roman" w:hAnsi="Times New Roman" w:cs="Times New Roman"/>
          <w:color w:val="000000"/>
          <w:sz w:val="27"/>
          <w:szCs w:val="27"/>
        </w:rPr>
        <w:t>Governor’s Proclamation</w:t>
      </w:r>
    </w:p>
    <w:p w14:paraId="39A49CCD" w14:textId="77777777" w:rsidR="003F3A08" w:rsidRPr="003F3A08" w:rsidRDefault="003F3A08" w:rsidP="003F3A08">
      <w:pPr>
        <w:spacing w:before="100" w:beforeAutospacing="1" w:after="100" w:afterAutospacing="1" w:line="240" w:lineRule="auto"/>
        <w:rPr>
          <w:rFonts w:ascii="Times New Roman" w:eastAsia="Times New Roman" w:hAnsi="Times New Roman" w:cs="Times New Roman"/>
          <w:color w:val="000000"/>
          <w:sz w:val="27"/>
          <w:szCs w:val="27"/>
        </w:rPr>
      </w:pPr>
      <w:r w:rsidRPr="003F3A08">
        <w:rPr>
          <w:rFonts w:ascii="Times New Roman" w:eastAsia="Times New Roman" w:hAnsi="Times New Roman" w:cs="Times New Roman"/>
          <w:color w:val="000000"/>
          <w:sz w:val="27"/>
          <w:szCs w:val="27"/>
        </w:rPr>
        <w:t xml:space="preserve">Whereas, based on her observations of children and </w:t>
      </w:r>
      <w:proofErr w:type="gramStart"/>
      <w:r w:rsidRPr="003F3A08">
        <w:rPr>
          <w:rFonts w:ascii="Times New Roman" w:eastAsia="Times New Roman" w:hAnsi="Times New Roman" w:cs="Times New Roman"/>
          <w:color w:val="000000"/>
          <w:sz w:val="27"/>
          <w:szCs w:val="27"/>
        </w:rPr>
        <w:t>the manner by which</w:t>
      </w:r>
      <w:proofErr w:type="gramEnd"/>
      <w:r w:rsidRPr="003F3A08">
        <w:rPr>
          <w:rFonts w:ascii="Times New Roman" w:eastAsia="Times New Roman" w:hAnsi="Times New Roman" w:cs="Times New Roman"/>
          <w:color w:val="000000"/>
          <w:sz w:val="27"/>
          <w:szCs w:val="27"/>
        </w:rPr>
        <w:t xml:space="preserve"> they learn, Dr. Maria Montessori developed an innovative philosophy of education in the early 1900’s that continues to influence learning across the Palmetto State; and</w:t>
      </w:r>
    </w:p>
    <w:p w14:paraId="7B2037B7" w14:textId="77777777" w:rsidR="003F3A08" w:rsidRPr="003F3A08" w:rsidRDefault="003F3A08" w:rsidP="003F3A08">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3F3A08">
        <w:rPr>
          <w:rFonts w:ascii="Times New Roman" w:eastAsia="Times New Roman" w:hAnsi="Times New Roman" w:cs="Times New Roman"/>
          <w:color w:val="000000"/>
          <w:sz w:val="27"/>
          <w:szCs w:val="27"/>
        </w:rPr>
        <w:t>Whereas,</w:t>
      </w:r>
      <w:proofErr w:type="gramEnd"/>
      <w:r w:rsidRPr="003F3A08">
        <w:rPr>
          <w:rFonts w:ascii="Times New Roman" w:eastAsia="Times New Roman" w:hAnsi="Times New Roman" w:cs="Times New Roman"/>
          <w:color w:val="000000"/>
          <w:sz w:val="27"/>
          <w:szCs w:val="27"/>
        </w:rPr>
        <w:t xml:space="preserve"> a system for education for children from birth through the age of eighteen, the Montessori program uses materials, techniques, and observations that support the students’ natural development, encourage their learning, independence, and self-confidence, and advance the principles of peace through responsible citizenship; and</w:t>
      </w:r>
    </w:p>
    <w:p w14:paraId="1E06601E" w14:textId="77777777" w:rsidR="003F3A08" w:rsidRPr="003F3A08" w:rsidRDefault="003F3A08" w:rsidP="003F3A08">
      <w:pPr>
        <w:spacing w:before="100" w:beforeAutospacing="1" w:after="100" w:afterAutospacing="1" w:line="240" w:lineRule="auto"/>
        <w:rPr>
          <w:rFonts w:ascii="Times New Roman" w:eastAsia="Times New Roman" w:hAnsi="Times New Roman" w:cs="Times New Roman"/>
          <w:color w:val="000000"/>
          <w:sz w:val="27"/>
          <w:szCs w:val="27"/>
        </w:rPr>
      </w:pPr>
      <w:r w:rsidRPr="003F3A08">
        <w:rPr>
          <w:rFonts w:ascii="Times New Roman" w:eastAsia="Times New Roman" w:hAnsi="Times New Roman" w:cs="Times New Roman"/>
          <w:color w:val="000000"/>
          <w:sz w:val="27"/>
          <w:szCs w:val="27"/>
        </w:rPr>
        <w:t>Whereas, the Montessori Method includes developmental teaching, one-to-one lessons, and the promotion of respect among the children and peace to humankind.</w:t>
      </w:r>
    </w:p>
    <w:p w14:paraId="75A22374" w14:textId="77777777" w:rsidR="003F3A08" w:rsidRPr="003F3A08" w:rsidRDefault="003F3A08" w:rsidP="003F3A08">
      <w:pPr>
        <w:spacing w:before="100" w:beforeAutospacing="1" w:after="100" w:afterAutospacing="1" w:line="240" w:lineRule="auto"/>
        <w:rPr>
          <w:rFonts w:ascii="Times New Roman" w:eastAsia="Times New Roman" w:hAnsi="Times New Roman" w:cs="Times New Roman"/>
          <w:color w:val="000000"/>
          <w:sz w:val="27"/>
          <w:szCs w:val="27"/>
        </w:rPr>
      </w:pPr>
      <w:r w:rsidRPr="003F3A08">
        <w:rPr>
          <w:rFonts w:ascii="Times New Roman" w:eastAsia="Times New Roman" w:hAnsi="Times New Roman" w:cs="Times New Roman"/>
          <w:color w:val="000000"/>
          <w:sz w:val="27"/>
          <w:szCs w:val="27"/>
        </w:rPr>
        <w:t>Now, Therefore, I, Mark Sanford, Governor of the Great State of South Carolina, do hereby proclaim February 26 – March 4, 2006, as</w:t>
      </w:r>
    </w:p>
    <w:p w14:paraId="6837210F" w14:textId="77777777" w:rsidR="003F3A08" w:rsidRPr="003F3A08" w:rsidRDefault="003F3A08" w:rsidP="003F3A08">
      <w:pPr>
        <w:spacing w:before="100" w:beforeAutospacing="1" w:after="100" w:afterAutospacing="1" w:line="240" w:lineRule="auto"/>
        <w:rPr>
          <w:rFonts w:ascii="Times New Roman" w:eastAsia="Times New Roman" w:hAnsi="Times New Roman" w:cs="Times New Roman"/>
          <w:color w:val="000000"/>
          <w:sz w:val="27"/>
          <w:szCs w:val="27"/>
        </w:rPr>
      </w:pPr>
      <w:r w:rsidRPr="003F3A08">
        <w:rPr>
          <w:rFonts w:ascii="Times New Roman" w:eastAsia="Times New Roman" w:hAnsi="Times New Roman" w:cs="Times New Roman"/>
          <w:color w:val="000000"/>
          <w:sz w:val="27"/>
          <w:szCs w:val="27"/>
        </w:rPr>
        <w:t>MONTESSORI EDUCATION WEEK</w:t>
      </w:r>
    </w:p>
    <w:p w14:paraId="25FC2979" w14:textId="77777777" w:rsidR="003F3A08" w:rsidRPr="003F3A08" w:rsidRDefault="003F3A08" w:rsidP="003F3A08">
      <w:pPr>
        <w:spacing w:before="100" w:beforeAutospacing="1" w:after="100" w:afterAutospacing="1" w:line="240" w:lineRule="auto"/>
        <w:rPr>
          <w:rFonts w:ascii="Times New Roman" w:eastAsia="Times New Roman" w:hAnsi="Times New Roman" w:cs="Times New Roman"/>
          <w:color w:val="000000"/>
          <w:sz w:val="27"/>
          <w:szCs w:val="27"/>
        </w:rPr>
      </w:pPr>
      <w:r w:rsidRPr="003F3A08">
        <w:rPr>
          <w:rFonts w:ascii="Times New Roman" w:eastAsia="Times New Roman" w:hAnsi="Times New Roman" w:cs="Times New Roman"/>
          <w:color w:val="000000"/>
          <w:sz w:val="27"/>
          <w:szCs w:val="27"/>
        </w:rPr>
        <w:t>throughout the state and encourage all South Carolinians to recognize the valuable contribution made by Montessori schools to students in the Palmetto </w:t>
      </w:r>
      <w:proofErr w:type="gramStart"/>
      <w:r w:rsidRPr="003F3A08">
        <w:rPr>
          <w:rFonts w:ascii="Times New Roman" w:eastAsia="Times New Roman" w:hAnsi="Times New Roman" w:cs="Times New Roman"/>
          <w:color w:val="000000"/>
          <w:sz w:val="27"/>
          <w:szCs w:val="27"/>
        </w:rPr>
        <w:t>State .</w:t>
      </w:r>
      <w:proofErr w:type="gramEnd"/>
    </w:p>
    <w:p w14:paraId="5EF8B361" w14:textId="77777777" w:rsidR="00251D83" w:rsidRDefault="00251D83"/>
    <w:sectPr w:rsidR="00251D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A08"/>
    <w:rsid w:val="00251D83"/>
    <w:rsid w:val="003F3A08"/>
    <w:rsid w:val="004858D8"/>
    <w:rsid w:val="00A245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56ACA"/>
  <w15:chartTrackingRefBased/>
  <w15:docId w15:val="{CB0D3270-52D8-4B5C-9935-D5E208DE7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0229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171</Words>
  <Characters>975</Characters>
  <Application>Microsoft Office Word</Application>
  <DocSecurity>0</DocSecurity>
  <Lines>8</Lines>
  <Paragraphs>2</Paragraphs>
  <ScaleCrop>false</ScaleCrop>
  <Company/>
  <LinksUpToDate>false</LinksUpToDate>
  <CharactersWithSpaces>1144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Fickenscher</dc:creator>
  <cp:keywords/>
  <dc:description/>
  <cp:lastModifiedBy>Tim Fickenscher</cp:lastModifiedBy>
  <cp:revision>1</cp:revision>
  <dcterms:created xsi:type="dcterms:W3CDTF">2022-01-10T16:56:00Z</dcterms:created>
  <dcterms:modified xsi:type="dcterms:W3CDTF">2022-01-10T16:57:00Z</dcterms:modified>
</cp:coreProperties>
</file>